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442" w:rsidRPr="00574442" w:rsidRDefault="00574442" w:rsidP="00574442">
      <w:pPr>
        <w:pStyle w:val="a3"/>
        <w:shd w:val="clear" w:color="auto" w:fill="FFFFFF"/>
        <w:spacing w:before="180" w:beforeAutospacing="0" w:after="180" w:afterAutospacing="0"/>
        <w:textAlignment w:val="baseline"/>
        <w:rPr>
          <w:b/>
          <w:color w:val="111111"/>
        </w:rPr>
      </w:pPr>
    </w:p>
    <w:p w:rsidR="00574442" w:rsidRPr="00574442" w:rsidRDefault="00574442" w:rsidP="00574442">
      <w:pPr>
        <w:pStyle w:val="a3"/>
        <w:shd w:val="clear" w:color="auto" w:fill="FFFFFF"/>
        <w:spacing w:before="180" w:beforeAutospacing="0" w:after="180" w:afterAutospacing="0"/>
        <w:textAlignment w:val="baseline"/>
        <w:rPr>
          <w:b/>
          <w:color w:val="111111"/>
        </w:rPr>
      </w:pPr>
      <w:proofErr w:type="spellStart"/>
      <w:r w:rsidRPr="00574442">
        <w:rPr>
          <w:b/>
          <w:color w:val="111111"/>
        </w:rPr>
        <w:t>Физминутки</w:t>
      </w:r>
      <w:proofErr w:type="spellEnd"/>
      <w:r w:rsidRPr="00574442">
        <w:rPr>
          <w:b/>
          <w:color w:val="111111"/>
        </w:rPr>
        <w:t xml:space="preserve"> для иссл</w:t>
      </w:r>
      <w:bookmarkStart w:id="0" w:name="_GoBack"/>
      <w:bookmarkEnd w:id="0"/>
      <w:r w:rsidRPr="00574442">
        <w:rPr>
          <w:b/>
          <w:color w:val="111111"/>
        </w:rPr>
        <w:t>едователей.</w:t>
      </w:r>
    </w:p>
    <w:p w:rsidR="00574442" w:rsidRPr="00574442" w:rsidRDefault="00574442" w:rsidP="00574442">
      <w:pPr>
        <w:pStyle w:val="a3"/>
        <w:shd w:val="clear" w:color="auto" w:fill="FFFFFF"/>
        <w:spacing w:before="180" w:beforeAutospacing="0" w:after="180" w:afterAutospacing="0"/>
        <w:textAlignment w:val="baseline"/>
        <w:rPr>
          <w:color w:val="111111"/>
        </w:rPr>
      </w:pPr>
      <w:r w:rsidRPr="00574442">
        <w:rPr>
          <w:color w:val="111111"/>
        </w:rPr>
        <w:t>Пальчиковые игры. Для развития артистичности уместны и пальчиковые игры. Короткие стишки могут содержать в себе образ, описывают какое либо событие или действие, им могут быть присуще различные состояния: удивления, радости, доброты, испуга, злости, которые нужно не только пальчиками успеть показать, язычком проговорить, но и личиком отобразить.</w:t>
      </w:r>
    </w:p>
    <w:p w:rsidR="00574442" w:rsidRPr="00574442" w:rsidRDefault="00574442" w:rsidP="00574442">
      <w:pPr>
        <w:pStyle w:val="a3"/>
        <w:shd w:val="clear" w:color="auto" w:fill="FFFFFF"/>
        <w:spacing w:before="180" w:beforeAutospacing="0" w:after="180" w:afterAutospacing="0"/>
        <w:textAlignment w:val="baseline"/>
        <w:rPr>
          <w:color w:val="111111"/>
        </w:rPr>
      </w:pPr>
      <w:r w:rsidRPr="00574442">
        <w:rPr>
          <w:color w:val="111111"/>
        </w:rPr>
        <w:t>Ножки, ножки, где вы были? (наклоняемся к ногам)</w:t>
      </w:r>
      <w:r w:rsidRPr="00574442">
        <w:rPr>
          <w:color w:val="111111"/>
        </w:rPr>
        <w:br/>
        <w:t>— За грибами в лес ходили. (маршируем)</w:t>
      </w:r>
      <w:r w:rsidRPr="00574442">
        <w:rPr>
          <w:color w:val="111111"/>
        </w:rPr>
        <w:br/>
        <w:t>— А вы, ручки, помогали? (руки в стороны)</w:t>
      </w:r>
      <w:r w:rsidRPr="00574442">
        <w:rPr>
          <w:color w:val="111111"/>
        </w:rPr>
        <w:br/>
        <w:t>— Мы грибочки собирали. (изображаем)</w:t>
      </w:r>
      <w:r w:rsidRPr="00574442">
        <w:rPr>
          <w:color w:val="111111"/>
        </w:rPr>
        <w:br/>
        <w:t>— А вы, глазки, помогали? (показываем пальчиками на глаза)</w:t>
      </w:r>
      <w:r w:rsidRPr="00574442">
        <w:rPr>
          <w:color w:val="111111"/>
        </w:rPr>
        <w:br/>
        <w:t>— Мы искали да смотрели, все пенечки оглядели. (рука у лба, смотрим в разные стороны)</w:t>
      </w:r>
      <w:r w:rsidRPr="00574442">
        <w:rPr>
          <w:color w:val="111111"/>
        </w:rPr>
        <w:br/>
        <w:t>Мы делили апельсин (левая рука в кулачке, правая её обхватывает)</w:t>
      </w:r>
      <w:r w:rsidRPr="00574442">
        <w:rPr>
          <w:color w:val="111111"/>
        </w:rPr>
        <w:br/>
        <w:t>Много нас, а он один.</w:t>
      </w:r>
      <w:r w:rsidRPr="00574442">
        <w:rPr>
          <w:color w:val="111111"/>
        </w:rPr>
        <w:br/>
        <w:t>Эта долька для ежа(правой рукой поочередно разжимаем пальчики)</w:t>
      </w:r>
      <w:r w:rsidRPr="00574442">
        <w:rPr>
          <w:color w:val="111111"/>
        </w:rPr>
        <w:br/>
        <w:t>Эта долька для чижа. Эта долька для котят. Эта долька для утят.</w:t>
      </w:r>
      <w:r w:rsidRPr="00574442">
        <w:rPr>
          <w:color w:val="111111"/>
        </w:rPr>
        <w:br/>
        <w:t>Эта долька для бобра, а для волка кожура. (трясём пальчиками)</w:t>
      </w:r>
      <w:r w:rsidRPr="00574442">
        <w:rPr>
          <w:color w:val="111111"/>
        </w:rPr>
        <w:br/>
        <w:t>Разбегайтесь, кто куда! (прячем ручки за спину)</w:t>
      </w:r>
      <w:r w:rsidRPr="00574442">
        <w:rPr>
          <w:color w:val="111111"/>
        </w:rPr>
        <w:br/>
        <w:t>Рассердился волк, беда! (изображаем сердитого волка)</w:t>
      </w:r>
    </w:p>
    <w:p w:rsidR="00574442" w:rsidRPr="00574442" w:rsidRDefault="00574442" w:rsidP="00574442">
      <w:pPr>
        <w:pStyle w:val="a3"/>
        <w:shd w:val="clear" w:color="auto" w:fill="FFFFFF"/>
        <w:spacing w:before="180" w:beforeAutospacing="0" w:after="180" w:afterAutospacing="0"/>
        <w:textAlignment w:val="baseline"/>
        <w:rPr>
          <w:color w:val="111111"/>
        </w:rPr>
      </w:pPr>
      <w:r w:rsidRPr="00574442">
        <w:rPr>
          <w:color w:val="111111"/>
        </w:rPr>
        <w:t>Мы капусту рубим, рубим (ладошками рубим)</w:t>
      </w:r>
      <w:r w:rsidRPr="00574442">
        <w:rPr>
          <w:color w:val="111111"/>
        </w:rPr>
        <w:br/>
        <w:t>Мы морковку трём, трём (кулачки трут друг о друга)</w:t>
      </w:r>
      <w:r w:rsidRPr="00574442">
        <w:rPr>
          <w:color w:val="111111"/>
        </w:rPr>
        <w:br/>
        <w:t>Мы капусту солим, солим (щепоткой солим)</w:t>
      </w:r>
      <w:r w:rsidRPr="00574442">
        <w:rPr>
          <w:color w:val="111111"/>
        </w:rPr>
        <w:br/>
        <w:t>Мы капусту мнём, мнём (пальцы сжимаем и разжимаем)</w:t>
      </w:r>
      <w:r w:rsidRPr="00574442">
        <w:rPr>
          <w:color w:val="111111"/>
        </w:rPr>
        <w:br/>
        <w:t>Рыбки плавали, купались (ладошки сомкнуты и двигаются как рыбки)</w:t>
      </w:r>
      <w:r w:rsidRPr="00574442">
        <w:rPr>
          <w:color w:val="111111"/>
        </w:rPr>
        <w:br/>
        <w:t>В теплой чистенькой воде.</w:t>
      </w:r>
      <w:r w:rsidRPr="00574442">
        <w:rPr>
          <w:color w:val="111111"/>
        </w:rPr>
        <w:br/>
        <w:t>То сожмутся (сжимаем кулачки), разожмутся (растопыриваем пальцы)</w:t>
      </w:r>
      <w:r w:rsidRPr="00574442">
        <w:rPr>
          <w:color w:val="111111"/>
        </w:rPr>
        <w:br/>
        <w:t>То зароются в песке (движение «моторчик»)</w:t>
      </w:r>
      <w:r w:rsidRPr="00574442">
        <w:rPr>
          <w:color w:val="111111"/>
        </w:rPr>
        <w:br/>
      </w:r>
      <w:proofErr w:type="spellStart"/>
      <w:r w:rsidRPr="00574442">
        <w:rPr>
          <w:color w:val="111111"/>
        </w:rPr>
        <w:t>Хомка-хомка</w:t>
      </w:r>
      <w:proofErr w:type="spellEnd"/>
      <w:r w:rsidRPr="00574442">
        <w:rPr>
          <w:color w:val="111111"/>
        </w:rPr>
        <w:t xml:space="preserve"> хомячок (надуваем щеки как хомяк)</w:t>
      </w:r>
      <w:r w:rsidRPr="00574442">
        <w:rPr>
          <w:color w:val="111111"/>
        </w:rPr>
        <w:br/>
      </w:r>
      <w:proofErr w:type="spellStart"/>
      <w:r w:rsidRPr="00574442">
        <w:rPr>
          <w:color w:val="111111"/>
        </w:rPr>
        <w:t>Полосатенький</w:t>
      </w:r>
      <w:proofErr w:type="spellEnd"/>
      <w:r w:rsidRPr="00574442">
        <w:rPr>
          <w:color w:val="111111"/>
        </w:rPr>
        <w:t xml:space="preserve"> бочок (гладим себя по бокам)</w:t>
      </w:r>
      <w:r w:rsidRPr="00574442">
        <w:rPr>
          <w:color w:val="111111"/>
        </w:rPr>
        <w:br/>
      </w:r>
      <w:proofErr w:type="spellStart"/>
      <w:r w:rsidRPr="00574442">
        <w:rPr>
          <w:color w:val="111111"/>
        </w:rPr>
        <w:t>Хомка</w:t>
      </w:r>
      <w:proofErr w:type="spellEnd"/>
      <w:r w:rsidRPr="00574442">
        <w:rPr>
          <w:color w:val="111111"/>
        </w:rPr>
        <w:t xml:space="preserve"> раненько встаёт (потягиваемся)</w:t>
      </w:r>
      <w:r w:rsidRPr="00574442">
        <w:rPr>
          <w:color w:val="111111"/>
        </w:rPr>
        <w:br/>
        <w:t>Щечки моет, глазки трёт (изображаем)</w:t>
      </w:r>
      <w:r w:rsidRPr="00574442">
        <w:rPr>
          <w:color w:val="111111"/>
        </w:rPr>
        <w:br/>
        <w:t xml:space="preserve">Подметает </w:t>
      </w:r>
      <w:proofErr w:type="spellStart"/>
      <w:r w:rsidRPr="00574442">
        <w:rPr>
          <w:color w:val="111111"/>
        </w:rPr>
        <w:t>хомка</w:t>
      </w:r>
      <w:proofErr w:type="spellEnd"/>
      <w:r w:rsidRPr="00574442">
        <w:rPr>
          <w:color w:val="111111"/>
        </w:rPr>
        <w:t xml:space="preserve"> хатку(наклоняемся и делаем вид что подметаем)</w:t>
      </w:r>
      <w:r w:rsidRPr="00574442">
        <w:rPr>
          <w:color w:val="111111"/>
        </w:rPr>
        <w:br/>
        <w:t>И выходит на зарядку.</w:t>
      </w:r>
      <w:r w:rsidRPr="00574442">
        <w:rPr>
          <w:color w:val="111111"/>
        </w:rPr>
        <w:br/>
        <w:t>Раз, два, три, четыре, пять</w:t>
      </w:r>
      <w:r w:rsidRPr="00574442">
        <w:rPr>
          <w:color w:val="111111"/>
        </w:rPr>
        <w:br/>
      </w:r>
      <w:proofErr w:type="spellStart"/>
      <w:r w:rsidRPr="00574442">
        <w:rPr>
          <w:color w:val="111111"/>
        </w:rPr>
        <w:t>Хомка</w:t>
      </w:r>
      <w:proofErr w:type="spellEnd"/>
      <w:r w:rsidRPr="00574442">
        <w:rPr>
          <w:color w:val="111111"/>
        </w:rPr>
        <w:t xml:space="preserve"> сильным хочет стать (показываем какой он сильный).</w:t>
      </w:r>
      <w:r w:rsidRPr="00574442">
        <w:rPr>
          <w:color w:val="111111"/>
        </w:rPr>
        <w:br/>
        <w:t>— Мама, мама!</w:t>
      </w:r>
      <w:r w:rsidRPr="00574442">
        <w:rPr>
          <w:color w:val="111111"/>
        </w:rPr>
        <w:br/>
        <w:t>— Что, что, что?</w:t>
      </w:r>
      <w:r w:rsidRPr="00574442">
        <w:rPr>
          <w:color w:val="111111"/>
        </w:rPr>
        <w:br/>
        <w:t>— Гости едут.</w:t>
      </w:r>
      <w:r w:rsidRPr="00574442">
        <w:rPr>
          <w:color w:val="111111"/>
        </w:rPr>
        <w:br/>
        <w:t>— Ну и что.</w:t>
      </w:r>
      <w:r w:rsidRPr="00574442">
        <w:rPr>
          <w:color w:val="111111"/>
        </w:rPr>
        <w:br/>
        <w:t>— Здравствуй, здравствуй.</w:t>
      </w:r>
      <w:r w:rsidRPr="00574442">
        <w:rPr>
          <w:color w:val="111111"/>
        </w:rPr>
        <w:br/>
        <w:t>— Чмок, чмок, чмок. (Растопыренные ладошки сомкнуты, на каждую реплику пальчики стукаются друг об друга, начиная с мизинчиков. Здороваясь, обнимаются друг с другом и целуются)</w:t>
      </w:r>
    </w:p>
    <w:p w:rsidR="00574442" w:rsidRPr="00574442" w:rsidRDefault="00574442" w:rsidP="00574442">
      <w:pPr>
        <w:pStyle w:val="a3"/>
        <w:shd w:val="clear" w:color="auto" w:fill="FFFFFF"/>
        <w:spacing w:before="180" w:beforeAutospacing="0" w:after="180" w:afterAutospacing="0"/>
        <w:textAlignment w:val="baseline"/>
        <w:rPr>
          <w:color w:val="111111"/>
        </w:rPr>
      </w:pPr>
      <w:r w:rsidRPr="00574442">
        <w:rPr>
          <w:color w:val="111111"/>
        </w:rPr>
        <w:t>Я пеку, пеку, пеку деткам всем по пирожку,</w:t>
      </w:r>
      <w:r w:rsidRPr="00574442">
        <w:rPr>
          <w:color w:val="111111"/>
        </w:rPr>
        <w:br/>
        <w:t>А для милой мамочки испеку два пряничка,</w:t>
      </w:r>
      <w:r w:rsidRPr="00574442">
        <w:rPr>
          <w:color w:val="111111"/>
        </w:rPr>
        <w:br/>
        <w:t>Кушай, кушай мамочка сладеньких два пряничка.</w:t>
      </w:r>
      <w:r w:rsidRPr="00574442">
        <w:rPr>
          <w:color w:val="111111"/>
        </w:rPr>
        <w:br/>
        <w:t>И ребяток позову, пирожками угощу!</w:t>
      </w:r>
      <w:r w:rsidRPr="00574442">
        <w:rPr>
          <w:color w:val="111111"/>
        </w:rPr>
        <w:br/>
        <w:t>(движения воспроизводятся по тексту)</w:t>
      </w:r>
      <w:r w:rsidRPr="00574442">
        <w:rPr>
          <w:color w:val="111111"/>
        </w:rPr>
        <w:br/>
        <w:t>Сидели два медведя на тоненьком суку (изображаем медведей и сук)</w:t>
      </w:r>
      <w:r w:rsidRPr="00574442">
        <w:rPr>
          <w:color w:val="111111"/>
        </w:rPr>
        <w:br/>
        <w:t>Один читал газету (раскрываем руки, как будто читаем газету)</w:t>
      </w:r>
      <w:r w:rsidRPr="00574442">
        <w:rPr>
          <w:color w:val="111111"/>
        </w:rPr>
        <w:br/>
        <w:t>Другой молол муку (стучим кулаком о кулак)</w:t>
      </w:r>
      <w:r w:rsidRPr="00574442">
        <w:rPr>
          <w:color w:val="111111"/>
        </w:rPr>
        <w:br/>
        <w:t>Раз — ку-ку, два — ку-ку, (руки в стороны по очереди)</w:t>
      </w:r>
      <w:r w:rsidRPr="00574442">
        <w:rPr>
          <w:color w:val="111111"/>
        </w:rPr>
        <w:br/>
      </w:r>
      <w:r w:rsidRPr="00574442">
        <w:rPr>
          <w:color w:val="111111"/>
        </w:rPr>
        <w:lastRenderedPageBreak/>
        <w:t>Оба шлепнулись в муку. (опускаем руки вниз)</w:t>
      </w:r>
      <w:r w:rsidRPr="00574442">
        <w:rPr>
          <w:color w:val="111111"/>
        </w:rPr>
        <w:br/>
        <w:t>Нос в муке, хвост в муке, (показываем нос; показываем место, где должен быть хвост) Ухо в кислом молоке (показываем ухо)</w:t>
      </w:r>
      <w:r w:rsidRPr="00574442">
        <w:rPr>
          <w:color w:val="111111"/>
        </w:rPr>
        <w:br/>
        <w:t>С каждым разом эта игра проводиться быстрее и быстрее.</w:t>
      </w:r>
      <w:r w:rsidRPr="00574442">
        <w:rPr>
          <w:color w:val="111111"/>
        </w:rPr>
        <w:br/>
      </w:r>
      <w:proofErr w:type="spellStart"/>
      <w:r w:rsidRPr="00574442">
        <w:rPr>
          <w:color w:val="111111"/>
        </w:rPr>
        <w:t>Пау-пау-паучина</w:t>
      </w:r>
      <w:proofErr w:type="spellEnd"/>
      <w:r w:rsidRPr="00574442">
        <w:rPr>
          <w:color w:val="111111"/>
        </w:rPr>
        <w:t xml:space="preserve"> паутину сшил (первый палец левой руки соединить со вторым пальцем правой, затем наоборот)</w:t>
      </w:r>
      <w:r w:rsidRPr="00574442">
        <w:rPr>
          <w:color w:val="111111"/>
        </w:rPr>
        <w:br/>
        <w:t>Вдруг закапал дождик, паутину смыл (движение руками будто брызгаем, потираем ладоши)</w:t>
      </w:r>
      <w:r w:rsidRPr="00574442">
        <w:rPr>
          <w:color w:val="111111"/>
        </w:rPr>
        <w:br/>
        <w:t>Вот и солнце вышло, стало подсыхать (растопыренные ладони качаем по сторонам и потираем)</w:t>
      </w:r>
      <w:r w:rsidRPr="00574442">
        <w:rPr>
          <w:color w:val="111111"/>
        </w:rPr>
        <w:br/>
      </w:r>
      <w:proofErr w:type="spellStart"/>
      <w:r w:rsidRPr="00574442">
        <w:rPr>
          <w:color w:val="111111"/>
        </w:rPr>
        <w:t>Пау-пау-паучина</w:t>
      </w:r>
      <w:proofErr w:type="spellEnd"/>
      <w:r w:rsidRPr="00574442">
        <w:rPr>
          <w:color w:val="111111"/>
        </w:rPr>
        <w:t xml:space="preserve"> трудится опять! (пальцы вновь плетут паутину)</w:t>
      </w:r>
      <w:r w:rsidRPr="00574442">
        <w:rPr>
          <w:color w:val="111111"/>
        </w:rPr>
        <w:br/>
        <w:t>Когда дети освоят эту игру можно усложнить её, плетя паутину, первым и третьим пальцами, затем первым и четвертым, первым и пятым.</w:t>
      </w:r>
    </w:p>
    <w:p w:rsidR="00574442" w:rsidRPr="00574442" w:rsidRDefault="00574442" w:rsidP="00574442">
      <w:pPr>
        <w:pStyle w:val="a3"/>
        <w:shd w:val="clear" w:color="auto" w:fill="FFFFFF"/>
        <w:spacing w:before="0" w:beforeAutospacing="0" w:after="0" w:afterAutospacing="0"/>
        <w:textAlignment w:val="baseline"/>
        <w:rPr>
          <w:color w:val="111111"/>
        </w:rPr>
      </w:pPr>
      <w:r w:rsidRPr="00574442">
        <w:rPr>
          <w:rStyle w:val="a4"/>
          <w:color w:val="111111"/>
          <w:bdr w:val="none" w:sz="0" w:space="0" w:color="auto" w:frame="1"/>
        </w:rPr>
        <w:t>2.8.Гимнастика</w:t>
      </w:r>
      <w:r w:rsidRPr="00574442">
        <w:rPr>
          <w:color w:val="111111"/>
        </w:rPr>
        <w:br/>
        <w:t xml:space="preserve">В гимнастике для разучивания материала также используются образы, по тому же принципу, что и в прыжках. Овладев набором определенных упражнений, дети исполняют гимнастику под музыку как танцевальный партерный этюд, используя уже имеющиеся образы, вырастающие в маленькие события или истории. Здесь большим помощником нам служит сама музыкальная композиция. Среди используемых упражнений есть сюжет стирки, путешествия в лодочке, отправление электронного письма, история про котят, концерт на болоте, образ часиков, пчелок, </w:t>
      </w:r>
      <w:proofErr w:type="spellStart"/>
      <w:r w:rsidRPr="00574442">
        <w:rPr>
          <w:color w:val="111111"/>
        </w:rPr>
        <w:t>гусеничек</w:t>
      </w:r>
      <w:proofErr w:type="spellEnd"/>
      <w:r w:rsidRPr="00574442">
        <w:rPr>
          <w:color w:val="111111"/>
        </w:rPr>
        <w:t>, моря, бабочек.</w:t>
      </w:r>
    </w:p>
    <w:p w:rsidR="00574442" w:rsidRPr="00574442" w:rsidRDefault="00574442" w:rsidP="00574442">
      <w:pPr>
        <w:pStyle w:val="a3"/>
        <w:shd w:val="clear" w:color="auto" w:fill="FFFFFF"/>
        <w:spacing w:before="180" w:beforeAutospacing="0" w:after="180" w:afterAutospacing="0"/>
        <w:textAlignment w:val="baseline"/>
        <w:rPr>
          <w:color w:val="111111"/>
        </w:rPr>
      </w:pPr>
      <w:r w:rsidRPr="00574442">
        <w:rPr>
          <w:color w:val="111111"/>
        </w:rPr>
        <w:t>На начальном этапе разучивания упражнения шпагат хороша история про деревья. «Стоят на поляне деревья сухие, скрюченные, страшные (ребята изображают деревья). Отчего же они такие? Правильно, им не хватает воды. Давайте нашими корнями изо всех сил тянуться. Корни наши прямые, ни кто колени не сгибает (тянут шпагат). Дотянулись до воды, смотрите какие наши веточки стали красивые (встали, выпрямились). Еще потянулись за водой, листочки на деревьях появились (пальчиками пошевелили). Ещё раз потянулись и созрели на деревьях яблочки, оказывается, это яблоньки засохшие стояли. Давайте с каждой веточки по яблочку попробуем». Дети изображают, как кусают яблоки и какие они на вкус.</w:t>
      </w:r>
    </w:p>
    <w:p w:rsidR="00574442" w:rsidRPr="00574442" w:rsidRDefault="00574442" w:rsidP="00574442">
      <w:pPr>
        <w:pStyle w:val="a3"/>
        <w:shd w:val="clear" w:color="auto" w:fill="FFFFFF"/>
        <w:spacing w:before="0" w:beforeAutospacing="0" w:after="0" w:afterAutospacing="0"/>
        <w:textAlignment w:val="baseline"/>
        <w:rPr>
          <w:color w:val="111111"/>
        </w:rPr>
      </w:pPr>
      <w:r w:rsidRPr="00574442">
        <w:rPr>
          <w:rStyle w:val="a4"/>
          <w:color w:val="111111"/>
          <w:bdr w:val="none" w:sz="0" w:space="0" w:color="auto" w:frame="1"/>
        </w:rPr>
        <w:t>Финал урока</w:t>
      </w:r>
      <w:r w:rsidRPr="00574442">
        <w:rPr>
          <w:color w:val="111111"/>
        </w:rPr>
        <w:br/>
        <w:t>На конец урока я предлагаю использовать подвижные игры, главным образом для того, чтоб дети получили положительный эмоциональный заряд и уходили с урока в приподнятом настроении. Эти же игры несут на себе и функцию развития артистичности, и использование пространства, и развитие фантазии.</w:t>
      </w:r>
      <w:r w:rsidRPr="00574442">
        <w:rPr>
          <w:color w:val="111111"/>
        </w:rPr>
        <w:br/>
        <w:t xml:space="preserve">1,2,3 замри или морская фигура или </w:t>
      </w:r>
      <w:proofErr w:type="spellStart"/>
      <w:r w:rsidRPr="00574442">
        <w:rPr>
          <w:color w:val="111111"/>
        </w:rPr>
        <w:t>замирашки</w:t>
      </w:r>
      <w:proofErr w:type="spellEnd"/>
      <w:r w:rsidRPr="00574442">
        <w:rPr>
          <w:color w:val="111111"/>
        </w:rPr>
        <w:t>. Дети двигаются на счет и на команду замирают по заданию.</w:t>
      </w:r>
    </w:p>
    <w:p w:rsidR="00574442" w:rsidRPr="00574442" w:rsidRDefault="00574442" w:rsidP="00574442">
      <w:pPr>
        <w:pStyle w:val="a3"/>
        <w:shd w:val="clear" w:color="auto" w:fill="FFFFFF"/>
        <w:spacing w:before="180" w:beforeAutospacing="0" w:after="180" w:afterAutospacing="0"/>
        <w:textAlignment w:val="baseline"/>
        <w:rPr>
          <w:color w:val="111111"/>
        </w:rPr>
      </w:pPr>
      <w:r w:rsidRPr="00574442">
        <w:rPr>
          <w:color w:val="111111"/>
        </w:rPr>
        <w:t xml:space="preserve">Тема задания может быть совершенно любая. Можно замереть в каком ни будь гимнастическом упражнении или в позе из танца для закрепления пройденного, а можно и в образе по теме, где педагог будет отгадывать, кто изображен или что изображено. Можно замирать по отдельности, а можно и всем вместе в общей фигуре. В </w:t>
      </w:r>
      <w:proofErr w:type="spellStart"/>
      <w:r w:rsidRPr="00574442">
        <w:rPr>
          <w:color w:val="111111"/>
        </w:rPr>
        <w:t>замирашки</w:t>
      </w:r>
      <w:proofErr w:type="spellEnd"/>
      <w:r w:rsidRPr="00574442">
        <w:rPr>
          <w:color w:val="111111"/>
        </w:rPr>
        <w:t xml:space="preserve"> можно играть и под музыку. Движения под музыку могут быть по заданному образу, могут быть произвольными. Музыку рекомендуется останавливать в конце музыкальной фразы для развития слухового внимания. Также </w:t>
      </w:r>
      <w:proofErr w:type="spellStart"/>
      <w:r w:rsidRPr="00574442">
        <w:rPr>
          <w:color w:val="111111"/>
        </w:rPr>
        <w:t>замирашки</w:t>
      </w:r>
      <w:proofErr w:type="spellEnd"/>
      <w:r w:rsidRPr="00574442">
        <w:rPr>
          <w:color w:val="111111"/>
        </w:rPr>
        <w:t xml:space="preserve"> играются на выбывание, где, в конечном счете, остается один, два победителя.</w:t>
      </w:r>
    </w:p>
    <w:p w:rsidR="00574442" w:rsidRPr="00574442" w:rsidRDefault="00574442" w:rsidP="00574442">
      <w:pPr>
        <w:pStyle w:val="a3"/>
        <w:shd w:val="clear" w:color="auto" w:fill="FFFFFF"/>
        <w:spacing w:before="0" w:beforeAutospacing="0" w:after="0" w:afterAutospacing="0"/>
        <w:textAlignment w:val="baseline"/>
        <w:rPr>
          <w:color w:val="111111"/>
        </w:rPr>
      </w:pPr>
      <w:r w:rsidRPr="00574442">
        <w:rPr>
          <w:rStyle w:val="a4"/>
          <w:color w:val="111111"/>
          <w:bdr w:val="none" w:sz="0" w:space="0" w:color="auto" w:frame="1"/>
        </w:rPr>
        <w:t>Дискотека</w:t>
      </w:r>
      <w:r w:rsidRPr="00574442">
        <w:rPr>
          <w:color w:val="111111"/>
        </w:rPr>
        <w:t>. Это игра настоящая детская дискотека. Под музыку ребята произвольно танцуют, по команде возвращаются на места, девочки держат юбочку, приседают и взвизгивают под музыку, затем мальчики топают ногой, замахиваются рукой и кричат «Эх». Эти движения чередуются с произвольными. На конец мелодии все строятся и исполняют финальное движение. Для этой игры подойдёт любая динамичная детская песня, в зависимости от музыкального материала следует подобрать и танцевальные движения.</w:t>
      </w:r>
    </w:p>
    <w:p w:rsidR="00574442" w:rsidRPr="00574442" w:rsidRDefault="00574442" w:rsidP="00574442">
      <w:pPr>
        <w:pStyle w:val="a3"/>
        <w:shd w:val="clear" w:color="auto" w:fill="FFFFFF"/>
        <w:spacing w:before="0" w:beforeAutospacing="0" w:after="0" w:afterAutospacing="0"/>
        <w:textAlignment w:val="baseline"/>
        <w:rPr>
          <w:color w:val="111111"/>
        </w:rPr>
      </w:pPr>
      <w:proofErr w:type="spellStart"/>
      <w:r w:rsidRPr="00574442">
        <w:rPr>
          <w:rStyle w:val="a4"/>
          <w:color w:val="111111"/>
          <w:bdr w:val="none" w:sz="0" w:space="0" w:color="auto" w:frame="1"/>
        </w:rPr>
        <w:t>Обнимашки</w:t>
      </w:r>
      <w:proofErr w:type="spellEnd"/>
      <w:r w:rsidRPr="00574442">
        <w:rPr>
          <w:color w:val="111111"/>
        </w:rPr>
        <w:t>. Под музыку дети танцуют, как только музыка остановилась, педагог произносит цифру. Детям нужно обняться в таком количестве, какое назвал педагог. Кому не хватило ребят, выходят из игры. В конечном итоге должно остаться двое победителей. Победители награждаются аплодисментами, после чего все вместе танцуют и строятся на поклон.</w:t>
      </w:r>
    </w:p>
    <w:p w:rsidR="00574442" w:rsidRPr="00574442" w:rsidRDefault="00574442" w:rsidP="00574442">
      <w:pPr>
        <w:pStyle w:val="a3"/>
        <w:shd w:val="clear" w:color="auto" w:fill="FFFFFF"/>
        <w:spacing w:before="180" w:beforeAutospacing="0" w:after="180" w:afterAutospacing="0"/>
        <w:textAlignment w:val="baseline"/>
        <w:rPr>
          <w:color w:val="111111"/>
        </w:rPr>
      </w:pPr>
      <w:r w:rsidRPr="00574442">
        <w:rPr>
          <w:color w:val="111111"/>
        </w:rPr>
        <w:lastRenderedPageBreak/>
        <w:t>Исполнение собственного сочинения. Дети с удовольствием исполняют свои небольшие танцевальные произведения, используя не только движения, а некий образ и даже выстраивают сюжет. Как правило, это несколько последовательных действий, но завершенности в них пока нет. Тем не менее, детям приносит огромное удовольствие исполнение их собственной работы. В конце урока можно посмотреть один, два этюда. Других желающих на следующем уроке.</w:t>
      </w:r>
    </w:p>
    <w:p w:rsidR="00574442" w:rsidRPr="00574442" w:rsidRDefault="00574442" w:rsidP="00574442">
      <w:pPr>
        <w:pStyle w:val="a3"/>
        <w:shd w:val="clear" w:color="auto" w:fill="FFFFFF"/>
        <w:spacing w:before="0" w:beforeAutospacing="0" w:after="0" w:afterAutospacing="0"/>
        <w:textAlignment w:val="baseline"/>
        <w:rPr>
          <w:color w:val="111111"/>
        </w:rPr>
      </w:pPr>
      <w:r w:rsidRPr="00574442">
        <w:rPr>
          <w:rStyle w:val="a4"/>
          <w:color w:val="111111"/>
          <w:bdr w:val="none" w:sz="0" w:space="0" w:color="auto" w:frame="1"/>
        </w:rPr>
        <w:t>Зеркало</w:t>
      </w:r>
      <w:r w:rsidRPr="00574442">
        <w:rPr>
          <w:color w:val="111111"/>
        </w:rPr>
        <w:t>. Дети разбиваются по парам, справа ребенок «зеркало» слева ребенок, который будет смотреться в зеркало. Далее смотрящиеся принимают любые позы, а «зеркало» повторяет их с максимальной точностью. По команде дети меняются. Собственно принцип зеркального отражения используется на каждом уроке, но одно дела повторять за педагогом, другое за таким же, как ты.</w:t>
      </w:r>
    </w:p>
    <w:p w:rsidR="00483103" w:rsidRPr="00574442" w:rsidRDefault="00483103">
      <w:pPr>
        <w:rPr>
          <w:rFonts w:ascii="Times New Roman" w:hAnsi="Times New Roman" w:cs="Times New Roman"/>
          <w:sz w:val="24"/>
          <w:szCs w:val="24"/>
        </w:rPr>
      </w:pPr>
    </w:p>
    <w:sectPr w:rsidR="00483103" w:rsidRPr="00574442" w:rsidSect="005744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42"/>
    <w:rsid w:val="00483103"/>
    <w:rsid w:val="00574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49A97-1046-47C9-947A-F0267295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4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44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81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1052</Words>
  <Characters>5997</Characters>
  <Application>Microsoft Office Word</Application>
  <DocSecurity>0</DocSecurity>
  <Lines>49</Lines>
  <Paragraphs>14</Paragraphs>
  <ScaleCrop>false</ScaleCrop>
  <Company>SPecialiST RePack</Company>
  <LinksUpToDate>false</LinksUpToDate>
  <CharactersWithSpaces>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2</cp:revision>
  <dcterms:created xsi:type="dcterms:W3CDTF">2017-11-27T15:23:00Z</dcterms:created>
  <dcterms:modified xsi:type="dcterms:W3CDTF">2017-11-27T15:24:00Z</dcterms:modified>
</cp:coreProperties>
</file>